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6D974" w14:textId="6348B11D" w:rsidR="008A7B81" w:rsidRPr="008A7B81" w:rsidRDefault="008A7B81" w:rsidP="008A7B81">
      <w:pPr>
        <w:rPr>
          <w:b/>
          <w:bCs/>
        </w:rPr>
      </w:pPr>
      <w:r w:rsidRPr="008A7B81">
        <w:rPr>
          <w:b/>
          <w:bCs/>
        </w:rPr>
        <w:t>Перечень льготных групп населения при оказании платных услуг</w:t>
      </w:r>
    </w:p>
    <w:p w14:paraId="3EB0DE54" w14:textId="77777777" w:rsidR="008A7B81" w:rsidRPr="008A7B81" w:rsidRDefault="008A7B81" w:rsidP="008A7B81">
      <w:pPr>
        <w:rPr>
          <w:b/>
          <w:bCs/>
        </w:rPr>
      </w:pPr>
    </w:p>
    <w:p w14:paraId="224E1649" w14:textId="77777777" w:rsidR="008A7B81" w:rsidRPr="008A7B81" w:rsidRDefault="008A7B81" w:rsidP="008A7B81">
      <w:pPr>
        <w:numPr>
          <w:ilvl w:val="0"/>
          <w:numId w:val="1"/>
        </w:numPr>
        <w:ind w:left="851"/>
      </w:pPr>
      <w:r w:rsidRPr="008A7B81">
        <w:t>Ветераны труда после назначения пенсии на основании Федерального закона от 28.12.2013г № 400-ФЗ «О страховых пенсиях» (подтверждающие право льготы).</w:t>
      </w:r>
    </w:p>
    <w:p w14:paraId="28B9A9DD" w14:textId="77777777" w:rsidR="008A7B81" w:rsidRPr="008A7B81" w:rsidRDefault="008A7B81" w:rsidP="008A7B81">
      <w:pPr>
        <w:numPr>
          <w:ilvl w:val="0"/>
          <w:numId w:val="1"/>
        </w:numPr>
        <w:ind w:left="851"/>
      </w:pPr>
      <w:r w:rsidRPr="008A7B81">
        <w:t>Участники ВОВ, проходившие военную службу в воинских частях, военно-учебных заведениях, не входивших в состав действующей армии в период ВОВ, являющиеся инвалидами.</w:t>
      </w:r>
    </w:p>
    <w:p w14:paraId="75B657BA" w14:textId="77777777" w:rsidR="008A7B81" w:rsidRPr="008A7B81" w:rsidRDefault="008A7B81" w:rsidP="008A7B81">
      <w:pPr>
        <w:numPr>
          <w:ilvl w:val="0"/>
          <w:numId w:val="1"/>
        </w:numPr>
        <w:ind w:left="851"/>
      </w:pPr>
      <w:r w:rsidRPr="008A7B81">
        <w:t>Участники боевых действий, приравненных к периоду ВОВ.</w:t>
      </w:r>
    </w:p>
    <w:p w14:paraId="6F506F9B" w14:textId="77777777" w:rsidR="008A7B81" w:rsidRPr="008A7B81" w:rsidRDefault="008A7B81" w:rsidP="008A7B81">
      <w:pPr>
        <w:numPr>
          <w:ilvl w:val="0"/>
          <w:numId w:val="1"/>
        </w:numPr>
        <w:ind w:left="851"/>
      </w:pPr>
      <w:r w:rsidRPr="008A7B81">
        <w:t>Ветераны боевых действий.</w:t>
      </w:r>
    </w:p>
    <w:p w14:paraId="7BD68305" w14:textId="77777777" w:rsidR="008A7B81" w:rsidRPr="008A7B81" w:rsidRDefault="008A7B81" w:rsidP="008A7B81">
      <w:pPr>
        <w:numPr>
          <w:ilvl w:val="0"/>
          <w:numId w:val="1"/>
        </w:numPr>
        <w:ind w:left="851"/>
      </w:pPr>
      <w:r w:rsidRPr="008A7B81">
        <w:t>Граждане, получившие заболевания, связанные с аварией на Чернобыльской АЭС.</w:t>
      </w:r>
    </w:p>
    <w:p w14:paraId="6F6D3E71" w14:textId="77777777" w:rsidR="008A7B81" w:rsidRPr="008A7B81" w:rsidRDefault="008A7B81" w:rsidP="008A7B81">
      <w:pPr>
        <w:numPr>
          <w:ilvl w:val="0"/>
          <w:numId w:val="1"/>
        </w:numPr>
        <w:ind w:left="851"/>
      </w:pPr>
      <w:r w:rsidRPr="008A7B81">
        <w:t>Лица, подвергшиеся политическим репрессиям, являющиеся пенсионерами.</w:t>
      </w:r>
    </w:p>
    <w:p w14:paraId="4D0156FB" w14:textId="77777777" w:rsidR="008A7B81" w:rsidRPr="008A7B81" w:rsidRDefault="008A7B81" w:rsidP="008A7B81">
      <w:pPr>
        <w:numPr>
          <w:ilvl w:val="0"/>
          <w:numId w:val="1"/>
        </w:numPr>
        <w:ind w:left="851"/>
      </w:pPr>
      <w:r w:rsidRPr="008A7B81">
        <w:t>Лица, признанные инвалидами.</w:t>
      </w:r>
    </w:p>
    <w:p w14:paraId="4772C49C" w14:textId="77777777" w:rsidR="008A7B81" w:rsidRPr="008A7B81" w:rsidRDefault="008A7B81" w:rsidP="008A7B81">
      <w:pPr>
        <w:numPr>
          <w:ilvl w:val="0"/>
          <w:numId w:val="1"/>
        </w:numPr>
        <w:ind w:left="851"/>
      </w:pPr>
      <w:r w:rsidRPr="008A7B81">
        <w:t>Семьи, имеющие 4 и более детей в возрасте до 16 лет, а также старше 16 лет, если они являются учащимися общеобразовательных школ.</w:t>
      </w:r>
    </w:p>
    <w:p w14:paraId="66118349" w14:textId="77777777" w:rsidR="009D0ABD" w:rsidRDefault="009D0ABD"/>
    <w:sectPr w:rsidR="009D0A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D0A06"/>
    <w:multiLevelType w:val="hybridMultilevel"/>
    <w:tmpl w:val="629A4E22"/>
    <w:lvl w:ilvl="0" w:tplc="0419000F">
      <w:start w:val="1"/>
      <w:numFmt w:val="decimal"/>
      <w:lvlText w:val="%1."/>
      <w:lvlJc w:val="left"/>
      <w:pPr>
        <w:ind w:left="1623" w:hanging="360"/>
      </w:pPr>
    </w:lvl>
    <w:lvl w:ilvl="1" w:tplc="04190019">
      <w:start w:val="1"/>
      <w:numFmt w:val="lowerLetter"/>
      <w:lvlText w:val="%2."/>
      <w:lvlJc w:val="left"/>
      <w:pPr>
        <w:ind w:left="2343" w:hanging="360"/>
      </w:pPr>
    </w:lvl>
    <w:lvl w:ilvl="2" w:tplc="0419001B">
      <w:start w:val="1"/>
      <w:numFmt w:val="lowerRoman"/>
      <w:lvlText w:val="%3."/>
      <w:lvlJc w:val="right"/>
      <w:pPr>
        <w:ind w:left="3063" w:hanging="180"/>
      </w:pPr>
    </w:lvl>
    <w:lvl w:ilvl="3" w:tplc="0419000F">
      <w:start w:val="1"/>
      <w:numFmt w:val="decimal"/>
      <w:lvlText w:val="%4."/>
      <w:lvlJc w:val="left"/>
      <w:pPr>
        <w:ind w:left="3783" w:hanging="360"/>
      </w:pPr>
    </w:lvl>
    <w:lvl w:ilvl="4" w:tplc="04190019">
      <w:start w:val="1"/>
      <w:numFmt w:val="lowerLetter"/>
      <w:lvlText w:val="%5."/>
      <w:lvlJc w:val="left"/>
      <w:pPr>
        <w:ind w:left="4503" w:hanging="360"/>
      </w:pPr>
    </w:lvl>
    <w:lvl w:ilvl="5" w:tplc="0419001B">
      <w:start w:val="1"/>
      <w:numFmt w:val="lowerRoman"/>
      <w:lvlText w:val="%6."/>
      <w:lvlJc w:val="right"/>
      <w:pPr>
        <w:ind w:left="5223" w:hanging="180"/>
      </w:pPr>
    </w:lvl>
    <w:lvl w:ilvl="6" w:tplc="0419000F">
      <w:start w:val="1"/>
      <w:numFmt w:val="decimal"/>
      <w:lvlText w:val="%7."/>
      <w:lvlJc w:val="left"/>
      <w:pPr>
        <w:ind w:left="5943" w:hanging="360"/>
      </w:pPr>
    </w:lvl>
    <w:lvl w:ilvl="7" w:tplc="04190019">
      <w:start w:val="1"/>
      <w:numFmt w:val="lowerLetter"/>
      <w:lvlText w:val="%8."/>
      <w:lvlJc w:val="left"/>
      <w:pPr>
        <w:ind w:left="6663" w:hanging="360"/>
      </w:pPr>
    </w:lvl>
    <w:lvl w:ilvl="8" w:tplc="0419001B">
      <w:start w:val="1"/>
      <w:numFmt w:val="lowerRoman"/>
      <w:lvlText w:val="%9."/>
      <w:lvlJc w:val="right"/>
      <w:pPr>
        <w:ind w:left="7383" w:hanging="180"/>
      </w:pPr>
    </w:lvl>
  </w:abstractNum>
  <w:num w:numId="1" w16cid:durableId="19729756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5B5"/>
    <w:rsid w:val="006A42C8"/>
    <w:rsid w:val="008A7B81"/>
    <w:rsid w:val="009D0ABD"/>
    <w:rsid w:val="00BE5CBD"/>
    <w:rsid w:val="00C62098"/>
    <w:rsid w:val="00F67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27EFE"/>
  <w15:chartTrackingRefBased/>
  <w15:docId w15:val="{59BED063-B1A4-4603-A314-04A15D8A1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675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75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75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75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75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75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75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75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75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75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675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675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675B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675B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675B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675B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675B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675B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675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675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75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675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675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675B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675B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675B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675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675B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675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02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9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8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8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6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649</Characters>
  <Application>Microsoft Office Word</Application>
  <DocSecurity>0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2</cp:revision>
  <dcterms:created xsi:type="dcterms:W3CDTF">2026-02-11T08:56:00Z</dcterms:created>
  <dcterms:modified xsi:type="dcterms:W3CDTF">2026-05-14T12:21:00Z</dcterms:modified>
</cp:coreProperties>
</file>